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5F" w:rsidRPr="0042491F" w:rsidRDefault="00887E5F" w:rsidP="000632B6">
      <w:pPr>
        <w:pStyle w:val="Heading4"/>
        <w:jc w:val="center"/>
      </w:pPr>
      <w:r w:rsidRPr="0042491F">
        <w:rPr>
          <w:b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.25pt;height:51pt" o:ole="" fillcolor="window">
            <v:imagedata r:id="rId7" o:title=""/>
          </v:shape>
          <o:OLEObject Type="Embed" ProgID="Paint.Picture" ShapeID="_x0000_i1025" DrawAspect="Content" ObjectID="_1532761674" r:id="rId8"/>
        </w:object>
      </w:r>
    </w:p>
    <w:p w:rsidR="00887E5F" w:rsidRPr="0042491F" w:rsidRDefault="00887E5F" w:rsidP="000632B6">
      <w:pPr>
        <w:pStyle w:val="Heading2"/>
        <w:rPr>
          <w:lang w:val="uk-UA"/>
        </w:rPr>
      </w:pPr>
      <w:r w:rsidRPr="0042491F">
        <w:rPr>
          <w:lang w:val="uk-UA"/>
        </w:rPr>
        <w:t>УКРАЇНА</w:t>
      </w:r>
    </w:p>
    <w:p w:rsidR="00887E5F" w:rsidRPr="0042491F" w:rsidRDefault="00887E5F" w:rsidP="000632B6">
      <w:pPr>
        <w:pStyle w:val="Heading3"/>
        <w:rPr>
          <w:b/>
        </w:rPr>
      </w:pPr>
      <w:r w:rsidRPr="0042491F">
        <w:rPr>
          <w:b/>
        </w:rPr>
        <w:t>Пологівська районна рада</w:t>
      </w:r>
    </w:p>
    <w:p w:rsidR="00887E5F" w:rsidRPr="0042491F" w:rsidRDefault="00887E5F" w:rsidP="000632B6">
      <w:pPr>
        <w:jc w:val="center"/>
        <w:rPr>
          <w:b/>
          <w:i/>
          <w:sz w:val="28"/>
          <w:lang w:val="uk-UA"/>
        </w:rPr>
      </w:pPr>
      <w:r w:rsidRPr="0042491F">
        <w:rPr>
          <w:b/>
          <w:i/>
          <w:sz w:val="28"/>
          <w:lang w:val="uk-UA"/>
        </w:rPr>
        <w:t>Запорізької області</w:t>
      </w:r>
    </w:p>
    <w:p w:rsidR="00887E5F" w:rsidRPr="0042491F" w:rsidRDefault="00887E5F" w:rsidP="000632B6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сьомого</w:t>
      </w:r>
      <w:r w:rsidRPr="0042491F">
        <w:rPr>
          <w:b/>
          <w:i/>
          <w:sz w:val="28"/>
          <w:lang w:val="uk-UA"/>
        </w:rPr>
        <w:t xml:space="preserve"> скликання</w:t>
      </w:r>
    </w:p>
    <w:p w:rsidR="00887E5F" w:rsidRPr="0042491F" w:rsidRDefault="00887E5F" w:rsidP="000632B6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дев’ята</w:t>
      </w:r>
      <w:r w:rsidRPr="0042491F">
        <w:rPr>
          <w:b/>
          <w:i/>
          <w:sz w:val="28"/>
          <w:lang w:val="uk-UA"/>
        </w:rPr>
        <w:t xml:space="preserve"> сесія</w:t>
      </w:r>
    </w:p>
    <w:p w:rsidR="00887E5F" w:rsidRPr="0042491F" w:rsidRDefault="00887E5F" w:rsidP="000632B6">
      <w:pPr>
        <w:jc w:val="center"/>
        <w:rPr>
          <w:b/>
          <w:i/>
          <w:sz w:val="28"/>
          <w:lang w:val="uk-UA"/>
        </w:rPr>
      </w:pPr>
      <w:r w:rsidRPr="0042491F">
        <w:rPr>
          <w:b/>
          <w:i/>
          <w:sz w:val="28"/>
          <w:lang w:val="uk-UA"/>
        </w:rPr>
        <w:t xml:space="preserve"> </w:t>
      </w:r>
    </w:p>
    <w:p w:rsidR="00887E5F" w:rsidRDefault="00887E5F" w:rsidP="000632B6">
      <w:pPr>
        <w:jc w:val="center"/>
        <w:rPr>
          <w:b/>
          <w:i/>
          <w:sz w:val="28"/>
          <w:lang w:val="uk-UA"/>
        </w:rPr>
      </w:pPr>
      <w:r w:rsidRPr="0042491F">
        <w:rPr>
          <w:b/>
          <w:i/>
          <w:sz w:val="28"/>
          <w:lang w:val="uk-UA"/>
        </w:rPr>
        <w:t>Р і ш е н н я</w:t>
      </w:r>
    </w:p>
    <w:p w:rsidR="00887E5F" w:rsidRPr="0042491F" w:rsidRDefault="00887E5F" w:rsidP="000632B6">
      <w:pPr>
        <w:jc w:val="center"/>
        <w:rPr>
          <w:b/>
          <w:i/>
          <w:sz w:val="28"/>
          <w:lang w:val="uk-UA"/>
        </w:rPr>
      </w:pPr>
    </w:p>
    <w:p w:rsidR="00887E5F" w:rsidRPr="00C1270D" w:rsidRDefault="00887E5F" w:rsidP="00C1270D">
      <w:pPr>
        <w:rPr>
          <w:sz w:val="28"/>
          <w:u w:val="single"/>
          <w:lang w:val="uk-UA"/>
        </w:rPr>
      </w:pPr>
      <w:r>
        <w:rPr>
          <w:sz w:val="28"/>
        </w:rPr>
        <w:t>12 серпня 2016 року</w:t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</w:r>
      <w:r w:rsidRPr="007E0737">
        <w:rPr>
          <w:sz w:val="28"/>
        </w:rPr>
        <w:tab/>
        <w:t xml:space="preserve">                                    </w:t>
      </w:r>
      <w:r>
        <w:rPr>
          <w:sz w:val="28"/>
        </w:rPr>
        <w:t xml:space="preserve">  </w:t>
      </w:r>
      <w:r w:rsidRPr="007E0737">
        <w:rPr>
          <w:sz w:val="28"/>
        </w:rPr>
        <w:t>№</w:t>
      </w:r>
      <w:r>
        <w:rPr>
          <w:sz w:val="28"/>
          <w:u w:val="single"/>
        </w:rPr>
        <w:t xml:space="preserve">  </w:t>
      </w:r>
      <w:r>
        <w:rPr>
          <w:sz w:val="28"/>
          <w:u w:val="single"/>
          <w:lang w:val="uk-UA"/>
        </w:rPr>
        <w:t>4</w:t>
      </w:r>
    </w:p>
    <w:p w:rsidR="00887E5F" w:rsidRDefault="00887E5F" w:rsidP="000632B6">
      <w:pPr>
        <w:spacing w:line="240" w:lineRule="exact"/>
        <w:jc w:val="both"/>
        <w:rPr>
          <w:sz w:val="28"/>
          <w:lang w:val="uk-UA"/>
        </w:rPr>
      </w:pPr>
    </w:p>
    <w:p w:rsidR="00887E5F" w:rsidRPr="0042491F" w:rsidRDefault="00887E5F" w:rsidP="000632B6">
      <w:pPr>
        <w:spacing w:line="240" w:lineRule="exact"/>
        <w:jc w:val="both"/>
        <w:rPr>
          <w:sz w:val="28"/>
          <w:lang w:val="uk-UA"/>
        </w:rPr>
      </w:pPr>
    </w:p>
    <w:p w:rsidR="00887E5F" w:rsidRDefault="00887E5F" w:rsidP="000632B6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внесення змін</w:t>
      </w:r>
      <w:r w:rsidRPr="0008072D"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до районної </w:t>
      </w:r>
    </w:p>
    <w:p w:rsidR="00887E5F" w:rsidRDefault="00887E5F" w:rsidP="000632B6">
      <w:pPr>
        <w:spacing w:line="240" w:lineRule="exact"/>
        <w:rPr>
          <w:sz w:val="28"/>
          <w:szCs w:val="28"/>
          <w:lang w:val="uk-UA"/>
        </w:rPr>
      </w:pPr>
      <w:r w:rsidRPr="00D743FC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 xml:space="preserve">и «Шкільний автобус» </w:t>
      </w:r>
    </w:p>
    <w:p w:rsidR="00887E5F" w:rsidRPr="006A7167" w:rsidRDefault="00887E5F" w:rsidP="000632B6">
      <w:pPr>
        <w:spacing w:line="240" w:lineRule="exact"/>
        <w:rPr>
          <w:sz w:val="28"/>
          <w:szCs w:val="28"/>
          <w:lang w:val="uk-UA"/>
        </w:rPr>
      </w:pPr>
      <w:r w:rsidRPr="00D743FC">
        <w:rPr>
          <w:sz w:val="28"/>
          <w:szCs w:val="28"/>
          <w:lang w:val="uk-UA"/>
        </w:rPr>
        <w:t>на 201</w:t>
      </w:r>
      <w:r w:rsidRPr="006A7167">
        <w:rPr>
          <w:sz w:val="28"/>
          <w:szCs w:val="28"/>
        </w:rPr>
        <w:t>6</w:t>
      </w:r>
      <w:r w:rsidRPr="00D743FC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 (зі змінами) </w:t>
      </w:r>
    </w:p>
    <w:p w:rsidR="00887E5F" w:rsidRDefault="00887E5F" w:rsidP="000632B6">
      <w:pPr>
        <w:jc w:val="both"/>
        <w:rPr>
          <w:sz w:val="28"/>
          <w:szCs w:val="28"/>
          <w:lang w:val="uk-UA"/>
        </w:rPr>
      </w:pPr>
    </w:p>
    <w:p w:rsidR="00887E5F" w:rsidRPr="000632B6" w:rsidRDefault="00887E5F" w:rsidP="000632B6">
      <w:pPr>
        <w:jc w:val="both"/>
        <w:rPr>
          <w:sz w:val="28"/>
          <w:lang w:val="uk-UA"/>
        </w:rPr>
      </w:pPr>
    </w:p>
    <w:p w:rsidR="00887E5F" w:rsidRPr="0042491F" w:rsidRDefault="00887E5F" w:rsidP="000632B6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>Керуючись статтею</w:t>
      </w:r>
      <w:r w:rsidRPr="0042491F">
        <w:rPr>
          <w:sz w:val="28"/>
          <w:lang w:val="uk-UA"/>
        </w:rPr>
        <w:t xml:space="preserve"> 43 Закону України «Про міс</w:t>
      </w:r>
      <w:r>
        <w:rPr>
          <w:sz w:val="28"/>
          <w:lang w:val="uk-UA"/>
        </w:rPr>
        <w:t xml:space="preserve">цеве самоврядування в Україні», відповідно до </w:t>
      </w:r>
      <w:r>
        <w:rPr>
          <w:sz w:val="28"/>
          <w:szCs w:val="28"/>
          <w:lang w:val="uk-UA"/>
        </w:rPr>
        <w:t xml:space="preserve">розпорядження голови облдержадміністрації від 21.04.2016 № 185 «Про придбання шкільних автобусів для перевезення дітей, що проживають у сільській місцевості» та пункту 5 </w:t>
      </w:r>
      <w:r>
        <w:rPr>
          <w:sz w:val="28"/>
          <w:lang w:val="uk-UA"/>
        </w:rPr>
        <w:t>Постанови</w:t>
      </w:r>
      <w:r w:rsidRPr="000B0533">
        <w:rPr>
          <w:sz w:val="28"/>
          <w:lang w:val="uk-UA"/>
        </w:rPr>
        <w:t xml:space="preserve"> Кабінету Міністрів України від 15 серпня 2011 року № 872 «Про затвердження Порядку організації інклюзивного навчання у загальноосвітніх навчальних закладах</w:t>
      </w:r>
      <w:r>
        <w:rPr>
          <w:sz w:val="28"/>
          <w:lang w:val="uk-UA"/>
        </w:rPr>
        <w:t>»,</w:t>
      </w:r>
      <w:r>
        <w:rPr>
          <w:sz w:val="28"/>
          <w:szCs w:val="28"/>
          <w:lang w:val="uk-UA"/>
        </w:rPr>
        <w:t xml:space="preserve"> </w:t>
      </w:r>
      <w:r w:rsidRPr="0042491F">
        <w:rPr>
          <w:sz w:val="28"/>
          <w:lang w:val="uk-UA"/>
        </w:rPr>
        <w:t>Пологівська районна рада вирішила:</w:t>
      </w:r>
    </w:p>
    <w:p w:rsidR="00887E5F" w:rsidRDefault="00887E5F" w:rsidP="000632B6">
      <w:pPr>
        <w:jc w:val="both"/>
        <w:rPr>
          <w:sz w:val="28"/>
          <w:lang w:val="uk-UA"/>
        </w:rPr>
      </w:pPr>
    </w:p>
    <w:p w:rsidR="00887E5F" w:rsidRDefault="00887E5F" w:rsidP="000632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Внести зміни та доповнення до р</w:t>
      </w:r>
      <w:r w:rsidRPr="00D743FC">
        <w:rPr>
          <w:sz w:val="28"/>
          <w:szCs w:val="28"/>
          <w:lang w:val="uk-UA"/>
        </w:rPr>
        <w:t>айонн</w:t>
      </w:r>
      <w:r>
        <w:rPr>
          <w:sz w:val="28"/>
          <w:szCs w:val="28"/>
          <w:lang w:val="uk-UA"/>
        </w:rPr>
        <w:t xml:space="preserve">ої </w:t>
      </w:r>
      <w:r w:rsidRPr="00D743FC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 xml:space="preserve">и «Шкільний автобус» </w:t>
      </w:r>
      <w:r w:rsidRPr="00D743FC">
        <w:rPr>
          <w:sz w:val="28"/>
          <w:szCs w:val="28"/>
          <w:lang w:val="uk-UA"/>
        </w:rPr>
        <w:t>на 201</w:t>
      </w:r>
      <w:r>
        <w:rPr>
          <w:sz w:val="28"/>
          <w:szCs w:val="28"/>
          <w:lang w:val="uk-UA"/>
        </w:rPr>
        <w:t>6</w:t>
      </w:r>
      <w:r w:rsidRPr="00D743FC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 xml:space="preserve">, яка затверджена рішенням Пологівської районної ради </w:t>
      </w:r>
      <w:r w:rsidRPr="0042491F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16.10</w:t>
      </w:r>
      <w:r w:rsidRPr="0042491F">
        <w:rPr>
          <w:sz w:val="28"/>
          <w:szCs w:val="28"/>
          <w:lang w:val="uk-UA"/>
        </w:rPr>
        <w:t>.201</w:t>
      </w:r>
      <w:r>
        <w:rPr>
          <w:sz w:val="28"/>
          <w:szCs w:val="28"/>
          <w:lang w:val="uk-UA"/>
        </w:rPr>
        <w:t>5</w:t>
      </w:r>
      <w:r w:rsidRPr="0042491F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1:</w:t>
      </w:r>
    </w:p>
    <w:p w:rsidR="00887E5F" w:rsidRDefault="00887E5F" w:rsidP="000632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1.1. Пункт 7 Характеристики районної Програми «Шкільний автобус» на 2016 рік викласти в наступній редакції:</w:t>
      </w:r>
    </w:p>
    <w:p w:rsidR="00887E5F" w:rsidRPr="00C94A1F" w:rsidRDefault="00887E5F" w:rsidP="000632B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«7. </w:t>
      </w:r>
      <w:r w:rsidRPr="00234EAB">
        <w:rPr>
          <w:sz w:val="28"/>
          <w:szCs w:val="28"/>
          <w:lang w:val="uk-UA"/>
        </w:rPr>
        <w:t xml:space="preserve">Фінансування заходів Програми буде здійснюватися за рахунок коштів районного бюджету та місцевих бюджетів, шляхом перерахування до районного бюджету субвенції. Орієнтований обсяг видатків на виконання заходів </w:t>
      </w:r>
      <w:r>
        <w:rPr>
          <w:sz w:val="28"/>
          <w:szCs w:val="28"/>
          <w:lang w:val="uk-UA"/>
        </w:rPr>
        <w:t>Програми всього: 1769128</w:t>
      </w:r>
      <w:r w:rsidRPr="00C1231D">
        <w:rPr>
          <w:sz w:val="28"/>
          <w:szCs w:val="28"/>
          <w:lang w:val="uk-UA"/>
        </w:rPr>
        <w:t xml:space="preserve">,00 </w:t>
      </w:r>
      <w:r>
        <w:rPr>
          <w:sz w:val="28"/>
          <w:szCs w:val="28"/>
          <w:lang w:val="uk-UA"/>
        </w:rPr>
        <w:t>грн.».</w:t>
      </w:r>
    </w:p>
    <w:p w:rsidR="00887E5F" w:rsidRDefault="00887E5F" w:rsidP="000632B6">
      <w:pPr>
        <w:ind w:firstLine="708"/>
        <w:jc w:val="both"/>
        <w:rPr>
          <w:sz w:val="28"/>
          <w:szCs w:val="28"/>
          <w:lang w:val="uk-UA"/>
        </w:rPr>
      </w:pPr>
      <w:r w:rsidRPr="00C94A1F">
        <w:rPr>
          <w:sz w:val="28"/>
          <w:szCs w:val="28"/>
        </w:rPr>
        <w:t>1</w:t>
      </w:r>
      <w:r>
        <w:rPr>
          <w:sz w:val="28"/>
          <w:szCs w:val="28"/>
          <w:lang w:val="uk-UA"/>
        </w:rPr>
        <w:t xml:space="preserve">.2. Абзац другий розділу 5. Фінансове забезпечення Програми викласти в наступній редакції: </w:t>
      </w:r>
    </w:p>
    <w:p w:rsidR="00887E5F" w:rsidRPr="00C94A1F" w:rsidRDefault="00887E5F" w:rsidP="000632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«</w:t>
      </w:r>
      <w:r w:rsidRPr="008272E3">
        <w:rPr>
          <w:sz w:val="28"/>
          <w:szCs w:val="28"/>
          <w:lang w:val="uk-UA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  <w:lang w:val="uk-UA"/>
        </w:rPr>
        <w:t>1769128</w:t>
      </w:r>
      <w:r w:rsidRPr="00C1231D">
        <w:rPr>
          <w:sz w:val="28"/>
          <w:szCs w:val="28"/>
          <w:lang w:val="uk-UA"/>
        </w:rPr>
        <w:t xml:space="preserve">,00 </w:t>
      </w:r>
      <w:r w:rsidRPr="008272E3">
        <w:rPr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>»;</w:t>
      </w:r>
    </w:p>
    <w:p w:rsidR="00887E5F" w:rsidRDefault="00887E5F" w:rsidP="000632B6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1.3. Розділ 7. Основні заходи районної Програми «Шкільний автобус» на 2016 рік викласти в новій редакції (додається). </w:t>
      </w:r>
    </w:p>
    <w:p w:rsidR="00887E5F" w:rsidRDefault="00887E5F" w:rsidP="000632B6">
      <w:pPr>
        <w:pStyle w:val="BodyText"/>
        <w:ind w:firstLine="708"/>
        <w:jc w:val="both"/>
        <w:rPr>
          <w:szCs w:val="28"/>
        </w:rPr>
      </w:pPr>
    </w:p>
    <w:p w:rsidR="00887E5F" w:rsidRPr="0042491F" w:rsidRDefault="00887E5F" w:rsidP="000632B6">
      <w:pPr>
        <w:pStyle w:val="BodyText"/>
        <w:ind w:firstLine="708"/>
        <w:jc w:val="both"/>
        <w:rPr>
          <w:szCs w:val="28"/>
        </w:rPr>
      </w:pPr>
      <w:r>
        <w:rPr>
          <w:szCs w:val="28"/>
        </w:rPr>
        <w:t>2</w:t>
      </w:r>
      <w:r w:rsidRPr="0042491F">
        <w:rPr>
          <w:szCs w:val="28"/>
        </w:rPr>
        <w:t>. Контроль за виконанням рішення покласти на постійну комісію районної ради з питань охорони здоров'я, освіти, культури, молодіжної політики та спорту і райдержадміністрацію.</w:t>
      </w:r>
    </w:p>
    <w:p w:rsidR="00887E5F" w:rsidRDefault="00887E5F" w:rsidP="000632B6">
      <w:pPr>
        <w:jc w:val="both"/>
        <w:rPr>
          <w:sz w:val="28"/>
          <w:szCs w:val="28"/>
          <w:lang w:val="uk-UA"/>
        </w:rPr>
      </w:pPr>
    </w:p>
    <w:p w:rsidR="00887E5F" w:rsidRDefault="00887E5F" w:rsidP="000632B6">
      <w:pPr>
        <w:jc w:val="both"/>
        <w:rPr>
          <w:sz w:val="28"/>
          <w:szCs w:val="28"/>
          <w:lang w:val="uk-UA"/>
        </w:rPr>
      </w:pPr>
    </w:p>
    <w:p w:rsidR="00887E5F" w:rsidRPr="0042491F" w:rsidRDefault="00887E5F" w:rsidP="000632B6">
      <w:pPr>
        <w:spacing w:line="240" w:lineRule="exact"/>
        <w:jc w:val="both"/>
        <w:rPr>
          <w:sz w:val="28"/>
          <w:szCs w:val="28"/>
          <w:lang w:val="uk-UA"/>
        </w:rPr>
      </w:pPr>
      <w:r w:rsidRPr="0042491F">
        <w:rPr>
          <w:sz w:val="28"/>
          <w:szCs w:val="28"/>
          <w:lang w:val="uk-UA"/>
        </w:rPr>
        <w:t>Голова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   О.П.Покутній</w:t>
      </w:r>
    </w:p>
    <w:p w:rsidR="00887E5F" w:rsidRPr="001927EF" w:rsidRDefault="00887E5F" w:rsidP="001927EF">
      <w:pPr>
        <w:pStyle w:val="Header"/>
        <w:tabs>
          <w:tab w:val="left" w:pos="6521"/>
          <w:tab w:val="left" w:pos="6663"/>
        </w:tabs>
        <w:rPr>
          <w:color w:val="000000"/>
          <w:lang w:val="uk-UA"/>
        </w:rPr>
      </w:pP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>
        <w:rPr>
          <w:color w:val="000000"/>
          <w:lang w:val="uk-UA"/>
        </w:rPr>
        <w:tab/>
      </w:r>
      <w:r w:rsidRPr="001927EF">
        <w:rPr>
          <w:color w:val="000000"/>
          <w:lang w:val="uk-UA"/>
        </w:rPr>
        <w:t xml:space="preserve">Додаток </w:t>
      </w:r>
    </w:p>
    <w:p w:rsidR="00887E5F" w:rsidRPr="001927EF" w:rsidRDefault="00887E5F" w:rsidP="001927EF">
      <w:pPr>
        <w:pStyle w:val="Header"/>
        <w:rPr>
          <w:color w:val="000000"/>
          <w:lang w:val="uk-UA"/>
        </w:rPr>
      </w:pPr>
      <w:r>
        <w:rPr>
          <w:color w:val="000000"/>
          <w:lang w:val="uk-UA"/>
        </w:rPr>
        <w:tab/>
        <w:t xml:space="preserve">                                                                                                              </w:t>
      </w:r>
      <w:r w:rsidRPr="001927EF">
        <w:rPr>
          <w:color w:val="000000"/>
          <w:lang w:val="uk-UA"/>
        </w:rPr>
        <w:t>до рішення районної ради</w:t>
      </w:r>
    </w:p>
    <w:p w:rsidR="00887E5F" w:rsidRDefault="00887E5F" w:rsidP="001927EF">
      <w:pPr>
        <w:pStyle w:val="Header"/>
        <w:rPr>
          <w:color w:val="000000"/>
          <w:lang w:val="uk-UA"/>
        </w:rPr>
      </w:pPr>
      <w:r w:rsidRPr="001927EF">
        <w:rPr>
          <w:color w:val="000000"/>
          <w:lang w:val="uk-UA"/>
        </w:rPr>
        <w:tab/>
        <w:t xml:space="preserve">                                                                                                             від ____________ № ___</w:t>
      </w:r>
    </w:p>
    <w:p w:rsidR="00887E5F" w:rsidRPr="001927EF" w:rsidRDefault="00887E5F" w:rsidP="000B0533">
      <w:pPr>
        <w:pStyle w:val="Header"/>
        <w:tabs>
          <w:tab w:val="left" w:pos="6663"/>
        </w:tabs>
        <w:rPr>
          <w:color w:val="000000"/>
          <w:lang w:val="uk-UA"/>
        </w:rPr>
      </w:pPr>
    </w:p>
    <w:p w:rsidR="00887E5F" w:rsidRPr="008272E3" w:rsidRDefault="00887E5F" w:rsidP="000632B6">
      <w:pPr>
        <w:jc w:val="center"/>
        <w:rPr>
          <w:b/>
          <w:sz w:val="32"/>
          <w:szCs w:val="32"/>
          <w:lang w:val="uk-UA"/>
        </w:rPr>
      </w:pPr>
      <w:r w:rsidRPr="008272E3">
        <w:rPr>
          <w:b/>
          <w:sz w:val="32"/>
          <w:szCs w:val="32"/>
          <w:lang w:val="uk-UA"/>
        </w:rPr>
        <w:t xml:space="preserve">7. Основні  заходи районної  Програми </w:t>
      </w:r>
    </w:p>
    <w:p w:rsidR="00887E5F" w:rsidRPr="008272E3" w:rsidRDefault="00887E5F" w:rsidP="000632B6">
      <w:pPr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«Шкільний автобус» на 2016</w:t>
      </w:r>
      <w:r w:rsidRPr="008272E3">
        <w:rPr>
          <w:b/>
          <w:sz w:val="32"/>
          <w:szCs w:val="32"/>
          <w:lang w:val="uk-UA"/>
        </w:rPr>
        <w:t xml:space="preserve"> рік</w:t>
      </w:r>
    </w:p>
    <w:p w:rsidR="00887E5F" w:rsidRPr="008272E3" w:rsidRDefault="00887E5F" w:rsidP="000632B6">
      <w:pPr>
        <w:rPr>
          <w:sz w:val="28"/>
          <w:szCs w:val="28"/>
          <w:lang w:val="uk-UA"/>
        </w:rPr>
      </w:pP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0"/>
        <w:gridCol w:w="3402"/>
        <w:gridCol w:w="2976"/>
        <w:gridCol w:w="1560"/>
        <w:gridCol w:w="1559"/>
      </w:tblGrid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№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п/п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Зміст заходу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</w:tc>
        <w:tc>
          <w:tcPr>
            <w:tcW w:w="2976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Відповідальні виконавці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Термін виконання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Прогнозований обсяг фінансування для виконання завдань, грн.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Закріплення за загальноосвітніми закладами територій обслуговування з урахуванням потреби в організації перевезення учнів, дітей та педагогічних працівників дошкільних  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Створення оптимальної мережі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402" w:type="dxa"/>
          </w:tcPr>
          <w:p w:rsidR="00887E5F" w:rsidRPr="008272E3" w:rsidRDefault="00887E5F" w:rsidP="00105371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Укладання </w:t>
            </w:r>
            <w:r w:rsidRPr="008272E3">
              <w:rPr>
                <w:sz w:val="28"/>
                <w:szCs w:val="28"/>
                <w:lang w:val="uk-UA"/>
              </w:rPr>
              <w:t xml:space="preserve">угод Басанською, Тарасівською, Чубарівською, Вербівською, Інженерненською, Костянтинівською, сільськими радами на фінансування районної цільової соціальної </w:t>
            </w:r>
            <w:r>
              <w:rPr>
                <w:sz w:val="28"/>
                <w:szCs w:val="28"/>
                <w:lang w:val="uk-UA"/>
              </w:rPr>
              <w:t xml:space="preserve">програми «Шкільний автобус» для </w:t>
            </w:r>
            <w:r w:rsidRPr="008272E3">
              <w:rPr>
                <w:sz w:val="28"/>
                <w:szCs w:val="28"/>
                <w:lang w:val="uk-UA"/>
              </w:rPr>
              <w:t>організованого перевезення учнів, дітей та педагогічних працівників та утримання шкільних авто</w:t>
            </w:r>
            <w:r>
              <w:rPr>
                <w:sz w:val="28"/>
                <w:szCs w:val="28"/>
                <w:lang w:val="uk-UA"/>
              </w:rPr>
              <w:t xml:space="preserve">бусів у </w:t>
            </w:r>
            <w:r w:rsidRPr="008272E3">
              <w:rPr>
                <w:sz w:val="28"/>
                <w:szCs w:val="28"/>
                <w:lang w:val="uk-UA"/>
              </w:rPr>
              <w:t>201</w:t>
            </w:r>
            <w:r>
              <w:rPr>
                <w:sz w:val="28"/>
                <w:szCs w:val="28"/>
                <w:lang w:val="uk-UA"/>
              </w:rPr>
              <w:t>6</w:t>
            </w:r>
            <w:r w:rsidRPr="008272E3">
              <w:rPr>
                <w:sz w:val="28"/>
                <w:szCs w:val="28"/>
                <w:lang w:val="uk-UA"/>
              </w:rPr>
              <w:t xml:space="preserve"> році, які знаходяться на балансі групи централізованого господарського обслуговування навчальних закладів і установ </w:t>
            </w:r>
            <w:r>
              <w:rPr>
                <w:sz w:val="28"/>
                <w:szCs w:val="28"/>
                <w:lang w:val="uk-UA"/>
              </w:rPr>
              <w:t>відділу освіти</w:t>
            </w:r>
            <w:r w:rsidRPr="008272E3">
              <w:rPr>
                <w:sz w:val="28"/>
                <w:szCs w:val="28"/>
                <w:lang w:val="uk-UA"/>
              </w:rPr>
              <w:t xml:space="preserve"> Пологівської райдержадміністрації Запорізької області</w:t>
            </w:r>
          </w:p>
        </w:tc>
        <w:tc>
          <w:tcPr>
            <w:tcW w:w="2976" w:type="dxa"/>
          </w:tcPr>
          <w:p w:rsidR="00887E5F" w:rsidRPr="009212A2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райдержадміністрація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201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4</w:t>
            </w:r>
            <w:r w:rsidRPr="008272E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Забезпечення безпечної експлуатації транспортних засобів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Pr="008272E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Забезпечення контролю за безпекою перевезення учнів, дітей  та  педагогічних  працівників  дошкільних  та  загальноосвітніх  навчальних  закладів</w:t>
            </w:r>
          </w:p>
        </w:tc>
        <w:tc>
          <w:tcPr>
            <w:tcW w:w="2976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4946FE">
              <w:rPr>
                <w:sz w:val="28"/>
                <w:szCs w:val="28"/>
                <w:lang w:val="uk-UA"/>
              </w:rPr>
              <w:t>Пологівський ВП ГУНП в Запорізькій області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6</w:t>
            </w:r>
            <w:r w:rsidRPr="008272E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402" w:type="dxa"/>
          </w:tcPr>
          <w:p w:rsidR="00887E5F" w:rsidRPr="004946FE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Укладення договорів з автотранспортними підприємствами, установами, організаціями усіх форм власності та перевізниками – фізичними особами для здійснення організованого перевезення учнів, дітей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 xml:space="preserve">та  педагогічних  працівників, які цього потребують </w:t>
            </w:r>
          </w:p>
        </w:tc>
        <w:tc>
          <w:tcPr>
            <w:tcW w:w="2976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сільські ради, загальноосвітні навчальні заклади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4946FE">
        <w:trPr>
          <w:trHeight w:val="1705"/>
        </w:trPr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7</w:t>
            </w:r>
            <w:r w:rsidRPr="008272E3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Затвердження спеціалізованих транспортних маршрутів для перевезення учнів та педагогічних працівників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райдержадміністрації</w:t>
            </w:r>
            <w:r w:rsidRPr="008272E3">
              <w:rPr>
                <w:sz w:val="28"/>
                <w:szCs w:val="28"/>
                <w:lang w:val="uk-UA"/>
              </w:rPr>
              <w:t>,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загальноосвітні навчальні заклади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C220E6">
              <w:rPr>
                <w:sz w:val="28"/>
                <w:szCs w:val="28"/>
                <w:lang w:val="uk-UA"/>
              </w:rPr>
              <w:t>Підвезення дітей з особливими освітніми потребами до шкіл, де знаходяться інклюзивні класи</w:t>
            </w:r>
          </w:p>
        </w:tc>
        <w:tc>
          <w:tcPr>
            <w:tcW w:w="2976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560" w:type="dxa"/>
          </w:tcPr>
          <w:p w:rsidR="00887E5F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19320,00</w:t>
            </w:r>
          </w:p>
        </w:tc>
      </w:tr>
      <w:tr w:rsidR="00887E5F" w:rsidRPr="008272E3" w:rsidTr="00C220E6">
        <w:trPr>
          <w:trHeight w:val="1892"/>
        </w:trPr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9.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Коригування розкладу уроків та режиму навчально-виховного процесу з метою раціонального використання автобусів</w:t>
            </w:r>
          </w:p>
        </w:tc>
        <w:tc>
          <w:tcPr>
            <w:tcW w:w="2976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загальноосвітні навчальні заклади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10.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 xml:space="preserve">Забезпечення проведення 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передрейсового медичного огляду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11.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Створення відповідних місць для розміщення шкільного транспорту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>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12.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Забезпечення раціонального використання кадрового потенціалу педагогічних працівників загальноосвітніх навчальних закладів у сільській місцевості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-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13.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Забезпечення проходження технічного огляду, реєстрації транспортних засобів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201</w:t>
            </w:r>
            <w:r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1559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 w:rsidRPr="00C1231D">
              <w:rPr>
                <w:sz w:val="28"/>
                <w:szCs w:val="28"/>
                <w:lang w:val="uk-UA"/>
              </w:rPr>
              <w:t>4860,00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14.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Забезпечення автотранспорту мастильними матеріалами, автозапчастинами та пальним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C1231D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910688</w:t>
            </w:r>
            <w:r w:rsidRPr="00C1231D">
              <w:rPr>
                <w:sz w:val="28"/>
                <w:szCs w:val="28"/>
                <w:lang w:val="uk-UA"/>
              </w:rPr>
              <w:t>,00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15.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Затрати на ремонт транспортних засобів, та перезарядка вогнегасників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C1231D" w:rsidRDefault="00887E5F" w:rsidP="00C220E6">
            <w:pPr>
              <w:jc w:val="center"/>
              <w:rPr>
                <w:szCs w:val="28"/>
                <w:lang w:val="uk-UA"/>
              </w:rPr>
            </w:pPr>
            <w:r w:rsidRPr="00C1231D">
              <w:rPr>
                <w:sz w:val="28"/>
                <w:szCs w:val="28"/>
                <w:lang w:val="uk-UA"/>
              </w:rPr>
              <w:t>26520,00</w:t>
            </w:r>
          </w:p>
        </w:tc>
      </w:tr>
      <w:tr w:rsidR="00887E5F" w:rsidRPr="008272E3" w:rsidTr="00C220E6">
        <w:tc>
          <w:tcPr>
            <w:tcW w:w="710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16.</w:t>
            </w:r>
          </w:p>
        </w:tc>
        <w:tc>
          <w:tcPr>
            <w:tcW w:w="3402" w:type="dxa"/>
          </w:tcPr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Страхування водіїв та пасажирів, цивільно-правової відповідальності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8272E3" w:rsidRDefault="00887E5F" w:rsidP="00C220E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</w:p>
        </w:tc>
        <w:tc>
          <w:tcPr>
            <w:tcW w:w="1560" w:type="dxa"/>
          </w:tcPr>
          <w:p w:rsidR="00887E5F" w:rsidRPr="008272E3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C1231D" w:rsidRDefault="00887E5F" w:rsidP="00C220E6">
            <w:pPr>
              <w:jc w:val="center"/>
              <w:rPr>
                <w:szCs w:val="28"/>
                <w:lang w:val="uk-UA"/>
              </w:rPr>
            </w:pPr>
            <w:r w:rsidRPr="00C1231D">
              <w:rPr>
                <w:sz w:val="28"/>
                <w:szCs w:val="28"/>
                <w:lang w:val="uk-UA"/>
              </w:rPr>
              <w:t>7740,0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887E5F" w:rsidRPr="00C1231D" w:rsidTr="00C220E6">
        <w:tc>
          <w:tcPr>
            <w:tcW w:w="710" w:type="dxa"/>
          </w:tcPr>
          <w:p w:rsidR="00887E5F" w:rsidRPr="00C1231D" w:rsidRDefault="00887E5F" w:rsidP="00C220E6">
            <w:pPr>
              <w:rPr>
                <w:szCs w:val="28"/>
                <w:lang w:val="uk-UA"/>
              </w:rPr>
            </w:pPr>
            <w:r w:rsidRPr="00C1231D">
              <w:rPr>
                <w:sz w:val="28"/>
                <w:szCs w:val="28"/>
                <w:lang w:val="uk-UA"/>
              </w:rPr>
              <w:t>17.</w:t>
            </w:r>
          </w:p>
        </w:tc>
        <w:tc>
          <w:tcPr>
            <w:tcW w:w="3402" w:type="dxa"/>
          </w:tcPr>
          <w:p w:rsidR="00887E5F" w:rsidRPr="00C1231D" w:rsidRDefault="00887E5F" w:rsidP="00C220E6">
            <w:pPr>
              <w:rPr>
                <w:szCs w:val="28"/>
                <w:lang w:val="uk-UA"/>
              </w:rPr>
            </w:pPr>
            <w:r w:rsidRPr="00C1231D">
              <w:rPr>
                <w:sz w:val="28"/>
                <w:szCs w:val="28"/>
                <w:lang w:val="uk-UA"/>
              </w:rPr>
              <w:t>Придбання автобусів, пристосованих для перевезення дітей</w:t>
            </w:r>
            <w:r>
              <w:rPr>
                <w:sz w:val="28"/>
                <w:szCs w:val="28"/>
                <w:lang w:val="uk-UA"/>
              </w:rPr>
              <w:t>, з виділенням коштів з місцевих бюджетів на умовах співфінансування по спеціальному фонду (у т.ч. бюджет розвитку) обласному бюджету</w:t>
            </w:r>
          </w:p>
        </w:tc>
        <w:tc>
          <w:tcPr>
            <w:tcW w:w="2976" w:type="dxa"/>
          </w:tcPr>
          <w:p w:rsidR="00887E5F" w:rsidRPr="008272E3" w:rsidRDefault="00887E5F" w:rsidP="000632B6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відділ освіти</w:t>
            </w:r>
            <w:r>
              <w:rPr>
                <w:sz w:val="28"/>
                <w:szCs w:val="28"/>
                <w:lang w:val="uk-UA"/>
              </w:rPr>
              <w:t>, молоді та спорту</w:t>
            </w:r>
          </w:p>
          <w:p w:rsidR="00887E5F" w:rsidRPr="00C1231D" w:rsidRDefault="00887E5F" w:rsidP="004946FE">
            <w:pPr>
              <w:rPr>
                <w:szCs w:val="28"/>
                <w:lang w:val="uk-UA"/>
              </w:rPr>
            </w:pPr>
            <w:r w:rsidRPr="008272E3">
              <w:rPr>
                <w:sz w:val="28"/>
                <w:szCs w:val="28"/>
                <w:lang w:val="uk-UA"/>
              </w:rPr>
              <w:t>райдержадміністрації</w:t>
            </w:r>
            <w:r>
              <w:rPr>
                <w:sz w:val="28"/>
                <w:szCs w:val="28"/>
                <w:lang w:val="uk-UA"/>
              </w:rPr>
              <w:t>, управління фінансів райдержадміністрації</w:t>
            </w:r>
          </w:p>
        </w:tc>
        <w:tc>
          <w:tcPr>
            <w:tcW w:w="1560" w:type="dxa"/>
          </w:tcPr>
          <w:p w:rsidR="00887E5F" w:rsidRPr="00C1231D" w:rsidRDefault="00887E5F" w:rsidP="00C220E6">
            <w:pPr>
              <w:jc w:val="center"/>
              <w:rPr>
                <w:szCs w:val="28"/>
                <w:lang w:val="uk-UA"/>
              </w:rPr>
            </w:pPr>
            <w:r w:rsidRPr="00C1231D">
              <w:rPr>
                <w:sz w:val="28"/>
                <w:szCs w:val="28"/>
                <w:lang w:val="uk-UA"/>
              </w:rPr>
              <w:t>2016</w:t>
            </w:r>
          </w:p>
        </w:tc>
        <w:tc>
          <w:tcPr>
            <w:tcW w:w="1559" w:type="dxa"/>
          </w:tcPr>
          <w:p w:rsidR="00887E5F" w:rsidRPr="00C1231D" w:rsidRDefault="00887E5F" w:rsidP="00C220E6">
            <w:pPr>
              <w:jc w:val="center"/>
              <w:rPr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</w:t>
            </w:r>
            <w:r w:rsidRPr="00C1231D">
              <w:rPr>
                <w:sz w:val="28"/>
                <w:szCs w:val="28"/>
                <w:lang w:val="uk-UA"/>
              </w:rPr>
              <w:t>00000,00</w:t>
            </w:r>
          </w:p>
        </w:tc>
      </w:tr>
    </w:tbl>
    <w:p w:rsidR="00887E5F" w:rsidRPr="008272E3" w:rsidRDefault="00887E5F" w:rsidP="000632B6">
      <w:pPr>
        <w:ind w:firstLine="708"/>
        <w:jc w:val="both"/>
        <w:rPr>
          <w:sz w:val="28"/>
          <w:szCs w:val="28"/>
          <w:lang w:val="uk-UA"/>
        </w:rPr>
      </w:pPr>
      <w:r w:rsidRPr="00C1231D">
        <w:rPr>
          <w:sz w:val="28"/>
          <w:szCs w:val="28"/>
          <w:lang w:val="uk-UA"/>
        </w:rPr>
        <w:t xml:space="preserve">Орієнтований обсяг видатків на виконання заходів Програми всього: </w:t>
      </w:r>
      <w:r>
        <w:rPr>
          <w:sz w:val="28"/>
          <w:szCs w:val="28"/>
          <w:lang w:val="uk-UA"/>
        </w:rPr>
        <w:t>1769128</w:t>
      </w:r>
      <w:r w:rsidRPr="00C1231D">
        <w:rPr>
          <w:sz w:val="28"/>
          <w:szCs w:val="28"/>
          <w:lang w:val="uk-UA"/>
        </w:rPr>
        <w:t>,00 грн.</w:t>
      </w:r>
    </w:p>
    <w:p w:rsidR="00887E5F" w:rsidRDefault="00887E5F" w:rsidP="000632B6">
      <w:pPr>
        <w:jc w:val="both"/>
        <w:rPr>
          <w:sz w:val="28"/>
          <w:szCs w:val="28"/>
          <w:lang w:val="uk-UA"/>
        </w:rPr>
      </w:pPr>
    </w:p>
    <w:p w:rsidR="00887E5F" w:rsidRPr="008272E3" w:rsidRDefault="00887E5F" w:rsidP="000632B6">
      <w:pPr>
        <w:jc w:val="both"/>
        <w:rPr>
          <w:sz w:val="28"/>
          <w:szCs w:val="28"/>
          <w:lang w:val="uk-UA"/>
        </w:rPr>
      </w:pPr>
    </w:p>
    <w:p w:rsidR="00887E5F" w:rsidRDefault="00887E5F" w:rsidP="000632B6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</w:t>
      </w:r>
      <w:r w:rsidRPr="008C4B7D">
        <w:rPr>
          <w:sz w:val="28"/>
          <w:szCs w:val="28"/>
          <w:lang w:val="uk-UA"/>
        </w:rPr>
        <w:t xml:space="preserve"> відділу освіти</w:t>
      </w:r>
      <w:r>
        <w:rPr>
          <w:sz w:val="28"/>
          <w:szCs w:val="28"/>
          <w:lang w:val="uk-UA"/>
        </w:rPr>
        <w:t>,</w:t>
      </w:r>
    </w:p>
    <w:p w:rsidR="00887E5F" w:rsidRPr="004946FE" w:rsidRDefault="00887E5F" w:rsidP="004946FE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молоді та спорту</w:t>
      </w:r>
      <w:r w:rsidRPr="008C4B7D">
        <w:rPr>
          <w:sz w:val="28"/>
          <w:szCs w:val="28"/>
          <w:lang w:val="uk-UA"/>
        </w:rPr>
        <w:tab/>
      </w:r>
      <w:r w:rsidRPr="008C4B7D">
        <w:rPr>
          <w:sz w:val="28"/>
          <w:szCs w:val="28"/>
          <w:lang w:val="uk-UA"/>
        </w:rPr>
        <w:tab/>
      </w:r>
      <w:r w:rsidRPr="008C4B7D">
        <w:rPr>
          <w:sz w:val="28"/>
          <w:szCs w:val="28"/>
          <w:lang w:val="uk-UA"/>
        </w:rPr>
        <w:tab/>
      </w:r>
      <w:r w:rsidRPr="008C4B7D">
        <w:rPr>
          <w:sz w:val="28"/>
          <w:szCs w:val="28"/>
          <w:lang w:val="uk-UA"/>
        </w:rPr>
        <w:tab/>
      </w:r>
      <w:r w:rsidRPr="008C4B7D">
        <w:rPr>
          <w:sz w:val="28"/>
          <w:szCs w:val="28"/>
          <w:lang w:val="uk-UA"/>
        </w:rPr>
        <w:tab/>
      </w:r>
      <w:r w:rsidRPr="008C4B7D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П.В.Капітонов</w:t>
      </w: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Default="00887E5F" w:rsidP="001927EF">
      <w:pPr>
        <w:jc w:val="center"/>
        <w:rPr>
          <w:b/>
          <w:color w:val="000000"/>
          <w:sz w:val="28"/>
          <w:szCs w:val="28"/>
          <w:lang w:val="uk-UA"/>
        </w:rPr>
      </w:pPr>
    </w:p>
    <w:p w:rsidR="00887E5F" w:rsidRPr="0028428C" w:rsidRDefault="00887E5F" w:rsidP="0028428C">
      <w:pPr>
        <w:jc w:val="both"/>
        <w:rPr>
          <w:sz w:val="28"/>
          <w:szCs w:val="28"/>
          <w:lang w:val="uk-UA"/>
        </w:rPr>
      </w:pPr>
      <w:bookmarkStart w:id="0" w:name="_GoBack"/>
      <w:bookmarkEnd w:id="0"/>
    </w:p>
    <w:sectPr w:rsidR="00887E5F" w:rsidRPr="0028428C" w:rsidSect="00C1270D">
      <w:pgSz w:w="11906" w:h="16838"/>
      <w:pgMar w:top="899" w:right="567" w:bottom="54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7E5F" w:rsidRDefault="00887E5F" w:rsidP="001927EF">
      <w:r>
        <w:separator/>
      </w:r>
    </w:p>
  </w:endnote>
  <w:endnote w:type="continuationSeparator" w:id="0">
    <w:p w:rsidR="00887E5F" w:rsidRDefault="00887E5F" w:rsidP="001927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7E5F" w:rsidRDefault="00887E5F" w:rsidP="001927EF">
      <w:r>
        <w:separator/>
      </w:r>
    </w:p>
  </w:footnote>
  <w:footnote w:type="continuationSeparator" w:id="0">
    <w:p w:rsidR="00887E5F" w:rsidRDefault="00887E5F" w:rsidP="001927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BE4A12"/>
    <w:multiLevelType w:val="hybridMultilevel"/>
    <w:tmpl w:val="4454BB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32B6"/>
    <w:rsid w:val="00052282"/>
    <w:rsid w:val="00057F70"/>
    <w:rsid w:val="000632B6"/>
    <w:rsid w:val="0008072D"/>
    <w:rsid w:val="000B0533"/>
    <w:rsid w:val="000C5E70"/>
    <w:rsid w:val="00100461"/>
    <w:rsid w:val="00100CA4"/>
    <w:rsid w:val="00105371"/>
    <w:rsid w:val="00122DF6"/>
    <w:rsid w:val="0017462F"/>
    <w:rsid w:val="001927EF"/>
    <w:rsid w:val="00234EAB"/>
    <w:rsid w:val="0024099D"/>
    <w:rsid w:val="0028428C"/>
    <w:rsid w:val="002941F3"/>
    <w:rsid w:val="00340EC0"/>
    <w:rsid w:val="0042491F"/>
    <w:rsid w:val="004946FE"/>
    <w:rsid w:val="00592161"/>
    <w:rsid w:val="005B240D"/>
    <w:rsid w:val="005E17AF"/>
    <w:rsid w:val="006A4736"/>
    <w:rsid w:val="006A7167"/>
    <w:rsid w:val="006D6380"/>
    <w:rsid w:val="006F25FF"/>
    <w:rsid w:val="0074105E"/>
    <w:rsid w:val="007E0737"/>
    <w:rsid w:val="007E5533"/>
    <w:rsid w:val="008272E3"/>
    <w:rsid w:val="00887E5F"/>
    <w:rsid w:val="008C4B7D"/>
    <w:rsid w:val="009212A2"/>
    <w:rsid w:val="00973208"/>
    <w:rsid w:val="00A63967"/>
    <w:rsid w:val="00AA16DB"/>
    <w:rsid w:val="00B24CB9"/>
    <w:rsid w:val="00B703A0"/>
    <w:rsid w:val="00BA79C3"/>
    <w:rsid w:val="00BD603F"/>
    <w:rsid w:val="00C1231D"/>
    <w:rsid w:val="00C1270D"/>
    <w:rsid w:val="00C220E6"/>
    <w:rsid w:val="00C94A1F"/>
    <w:rsid w:val="00CD3F67"/>
    <w:rsid w:val="00D46EF4"/>
    <w:rsid w:val="00D60176"/>
    <w:rsid w:val="00D743FC"/>
    <w:rsid w:val="00E4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2B6"/>
    <w:rPr>
      <w:rFonts w:eastAsia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632B6"/>
    <w:pPr>
      <w:keepNext/>
      <w:jc w:val="center"/>
      <w:outlineLvl w:val="1"/>
    </w:pPr>
    <w:rPr>
      <w:b/>
      <w:sz w:val="28"/>
      <w:szCs w:val="20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632B6"/>
    <w:pPr>
      <w:keepNext/>
      <w:jc w:val="center"/>
      <w:outlineLvl w:val="2"/>
    </w:pPr>
    <w:rPr>
      <w:i/>
      <w:sz w:val="28"/>
      <w:szCs w:val="20"/>
      <w:lang w:val="uk-UA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632B6"/>
    <w:pPr>
      <w:keepNext/>
      <w:jc w:val="both"/>
      <w:outlineLvl w:val="3"/>
    </w:pPr>
    <w:rPr>
      <w:sz w:val="28"/>
      <w:szCs w:val="20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0632B6"/>
    <w:rPr>
      <w:rFonts w:eastAsia="Times New Roman" w:cs="Times New Roman"/>
      <w:b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0632B6"/>
    <w:rPr>
      <w:rFonts w:eastAsia="Times New Roman" w:cs="Times New Roman"/>
      <w:i/>
      <w:sz w:val="20"/>
      <w:szCs w:val="20"/>
      <w:lang w:val="uk-UA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0632B6"/>
    <w:rPr>
      <w:rFonts w:eastAsia="Times New Roman" w:cs="Times New Roman"/>
      <w:sz w:val="20"/>
      <w:szCs w:val="20"/>
      <w:lang w:val="uk-UA"/>
    </w:rPr>
  </w:style>
  <w:style w:type="paragraph" w:styleId="ListParagraph">
    <w:name w:val="List Paragraph"/>
    <w:basedOn w:val="Normal"/>
    <w:uiPriority w:val="99"/>
    <w:qFormat/>
    <w:rsid w:val="007E5533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rsid w:val="000632B6"/>
    <w:rPr>
      <w:sz w:val="28"/>
      <w:lang w:val="uk-UA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0632B6"/>
    <w:rPr>
      <w:rFonts w:eastAsia="Times New Roman" w:cs="Times New Roman"/>
      <w:sz w:val="24"/>
      <w:szCs w:val="24"/>
      <w:lang w:val="uk-UA"/>
    </w:rPr>
  </w:style>
  <w:style w:type="paragraph" w:styleId="Header">
    <w:name w:val="header"/>
    <w:basedOn w:val="Normal"/>
    <w:link w:val="HeaderChar"/>
    <w:uiPriority w:val="99"/>
    <w:rsid w:val="001927E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927EF"/>
    <w:rPr>
      <w:rFonts w:eastAsia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rsid w:val="001927E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927EF"/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5</Pages>
  <Words>882</Words>
  <Characters>5034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RVO</dc:creator>
  <cp:keywords/>
  <dc:description/>
  <cp:lastModifiedBy>Plevako</cp:lastModifiedBy>
  <cp:revision>2</cp:revision>
  <cp:lastPrinted>2016-08-15T06:58:00Z</cp:lastPrinted>
  <dcterms:created xsi:type="dcterms:W3CDTF">2016-08-15T07:21:00Z</dcterms:created>
  <dcterms:modified xsi:type="dcterms:W3CDTF">2016-08-15T07:21:00Z</dcterms:modified>
</cp:coreProperties>
</file>